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F90C7" w14:textId="77777777" w:rsidR="004532DC" w:rsidRPr="001445A0" w:rsidRDefault="004532DC" w:rsidP="004532DC">
      <w:pPr>
        <w:spacing w:after="200" w:line="276" w:lineRule="auto"/>
        <w:jc w:val="center"/>
        <w:rPr>
          <w:rFonts w:ascii="Calibri" w:hAnsi="Calibri" w:cs="Calibri"/>
          <w:b/>
          <w:bCs/>
          <w:spacing w:val="-6"/>
          <w:kern w:val="36"/>
          <w:sz w:val="48"/>
          <w:szCs w:val="57"/>
          <w:lang w:eastAsia="en-GB"/>
        </w:rPr>
      </w:pPr>
      <w:r w:rsidRPr="001445A0">
        <w:rPr>
          <w:rFonts w:ascii="Calibri" w:hAnsi="Calibri" w:cs="Calibri"/>
          <w:b/>
          <w:bCs/>
          <w:spacing w:val="-6"/>
          <w:kern w:val="36"/>
          <w:sz w:val="48"/>
          <w:szCs w:val="57"/>
          <w:lang w:eastAsia="en-GB"/>
        </w:rPr>
        <w:t>Cancellation Policy</w:t>
      </w:r>
    </w:p>
    <w:p w14:paraId="60B61ADB" w14:textId="3DB25A50" w:rsidR="00F65522" w:rsidRPr="001445A0" w:rsidRDefault="002163CE" w:rsidP="00F65522">
      <w:pPr>
        <w:spacing w:after="200" w:line="276" w:lineRule="auto"/>
        <w:rPr>
          <w:rFonts w:ascii="Calibri" w:hAnsi="Calibri" w:cs="Calibri"/>
          <w:bCs/>
          <w:spacing w:val="-6"/>
          <w:kern w:val="36"/>
          <w:sz w:val="22"/>
          <w:szCs w:val="22"/>
          <w:lang w:eastAsia="en-GB"/>
        </w:rPr>
      </w:pPr>
      <w:r>
        <w:rPr>
          <w:rFonts w:ascii="Calibri" w:hAnsi="Calibri" w:cs="Calibri"/>
          <w:bCs/>
          <w:spacing w:val="-6"/>
          <w:kern w:val="36"/>
          <w:sz w:val="22"/>
          <w:szCs w:val="22"/>
          <w:lang w:eastAsia="en-GB"/>
        </w:rPr>
        <w:t xml:space="preserve">After booking a course at TIS </w:t>
      </w:r>
      <w:proofErr w:type="gramStart"/>
      <w:r>
        <w:rPr>
          <w:rFonts w:ascii="Calibri" w:hAnsi="Calibri" w:cs="Calibri"/>
          <w:bCs/>
          <w:spacing w:val="-6"/>
          <w:kern w:val="36"/>
          <w:sz w:val="22"/>
          <w:szCs w:val="22"/>
          <w:lang w:eastAsia="en-GB"/>
        </w:rPr>
        <w:t xml:space="preserve">you </w:t>
      </w:r>
      <w:r w:rsidR="00F65522" w:rsidRPr="001445A0">
        <w:rPr>
          <w:rFonts w:ascii="Calibri" w:hAnsi="Calibri" w:cs="Calibri"/>
          <w:bCs/>
          <w:spacing w:val="-6"/>
          <w:kern w:val="36"/>
          <w:sz w:val="22"/>
          <w:szCs w:val="22"/>
          <w:lang w:eastAsia="en-GB"/>
        </w:rPr>
        <w:t xml:space="preserve"> are</w:t>
      </w:r>
      <w:proofErr w:type="gramEnd"/>
      <w:r w:rsidR="00F65522" w:rsidRPr="001445A0">
        <w:rPr>
          <w:rFonts w:ascii="Calibri" w:hAnsi="Calibri" w:cs="Calibri"/>
          <w:bCs/>
          <w:spacing w:val="-6"/>
          <w:kern w:val="36"/>
          <w:sz w:val="22"/>
          <w:szCs w:val="22"/>
          <w:lang w:eastAsia="en-GB"/>
        </w:rPr>
        <w:t xml:space="preserve"> entitled to a ‘cooling off’ period of 14 days with the right to free cancellation. We will refund in full all fees paid for any course cancelled within 14 days of booking. After this period the following rules will apply:</w:t>
      </w:r>
    </w:p>
    <w:p w14:paraId="45313D04"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Pre-arrival cancellations and refunds</w:t>
      </w:r>
    </w:p>
    <w:p w14:paraId="0CFEAD28" w14:textId="4DD76E66"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All cancellations must be made in writing. </w:t>
      </w:r>
    </w:p>
    <w:p w14:paraId="21457DD2" w14:textId="7DB59666" w:rsidR="00F65522" w:rsidRPr="001445A0" w:rsidRDefault="00B92018"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Registration and Accommodation</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F</w:t>
      </w:r>
      <w:r w:rsidR="00F65522" w:rsidRPr="001445A0">
        <w:rPr>
          <w:rFonts w:ascii="Calibri" w:hAnsi="Calibri" w:cs="Calibri"/>
          <w:bCs/>
          <w:spacing w:val="-6"/>
          <w:kern w:val="36"/>
          <w:sz w:val="22"/>
          <w:szCs w:val="22"/>
          <w:lang w:eastAsia="en-GB"/>
        </w:rPr>
        <w:t>ee</w:t>
      </w:r>
      <w:r w:rsidRPr="001445A0">
        <w:rPr>
          <w:rFonts w:ascii="Calibri" w:hAnsi="Calibri" w:cs="Calibri"/>
          <w:bCs/>
          <w:spacing w:val="-6"/>
          <w:kern w:val="36"/>
          <w:sz w:val="22"/>
          <w:szCs w:val="22"/>
          <w:lang w:eastAsia="en-GB"/>
        </w:rPr>
        <w:t>s</w:t>
      </w:r>
      <w:r w:rsidR="00F65522"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are </w:t>
      </w:r>
      <w:r w:rsidR="00F65522" w:rsidRPr="001445A0">
        <w:rPr>
          <w:rFonts w:ascii="Calibri" w:hAnsi="Calibri" w:cs="Calibri"/>
          <w:bCs/>
          <w:spacing w:val="-6"/>
          <w:kern w:val="36"/>
          <w:sz w:val="22"/>
          <w:szCs w:val="22"/>
          <w:lang w:eastAsia="en-GB"/>
        </w:rPr>
        <w:t xml:space="preserve">non-refundable </w:t>
      </w:r>
      <w:r w:rsidRPr="001445A0">
        <w:rPr>
          <w:rFonts w:ascii="Calibri" w:hAnsi="Calibri" w:cs="Calibri"/>
          <w:bCs/>
          <w:spacing w:val="-6"/>
          <w:kern w:val="36"/>
          <w:sz w:val="22"/>
          <w:szCs w:val="22"/>
          <w:lang w:eastAsia="en-GB"/>
        </w:rPr>
        <w:t xml:space="preserve">in all </w:t>
      </w:r>
      <w:r w:rsidR="00F65522" w:rsidRPr="001445A0">
        <w:rPr>
          <w:rFonts w:ascii="Calibri" w:hAnsi="Calibri" w:cs="Calibri"/>
          <w:bCs/>
          <w:spacing w:val="-6"/>
          <w:kern w:val="36"/>
          <w:sz w:val="22"/>
          <w:szCs w:val="22"/>
          <w:lang w:eastAsia="en-GB"/>
        </w:rPr>
        <w:t>circumstances.</w:t>
      </w:r>
    </w:p>
    <w:p w14:paraId="01F8B42A" w14:textId="556156B0"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more than 28 days before the course starts</w:t>
      </w:r>
      <w:r w:rsidR="001E7075"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fees paid minus the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and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ccommodation fee</w:t>
      </w:r>
      <w:r w:rsidR="00B92018" w:rsidRPr="001445A0">
        <w:rPr>
          <w:rFonts w:ascii="Calibri" w:hAnsi="Calibri" w:cs="Calibri"/>
          <w:bCs/>
          <w:spacing w:val="-6"/>
          <w:kern w:val="36"/>
          <w:sz w:val="22"/>
          <w:szCs w:val="22"/>
          <w:lang w:eastAsia="en-GB"/>
        </w:rPr>
        <w:t>s</w:t>
      </w:r>
      <w:r w:rsidRPr="001445A0">
        <w:rPr>
          <w:rFonts w:ascii="Calibri" w:hAnsi="Calibri" w:cs="Calibri"/>
          <w:bCs/>
          <w:spacing w:val="-6"/>
          <w:kern w:val="36"/>
          <w:sz w:val="22"/>
          <w:szCs w:val="22"/>
          <w:lang w:eastAsia="en-GB"/>
        </w:rPr>
        <w:t>.</w:t>
      </w:r>
    </w:p>
    <w:p w14:paraId="3D245EB0" w14:textId="79DE0D8A"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you cancel 28 days or</w:t>
      </w:r>
      <w:r w:rsidR="00B92018" w:rsidRPr="001445A0">
        <w:rPr>
          <w:rFonts w:ascii="Calibri" w:hAnsi="Calibri" w:cs="Calibri"/>
          <w:bCs/>
          <w:spacing w:val="-6"/>
          <w:kern w:val="36"/>
          <w:sz w:val="22"/>
          <w:szCs w:val="22"/>
          <w:lang w:eastAsia="en-GB"/>
        </w:rPr>
        <w:t xml:space="preserve"> less</w:t>
      </w:r>
      <w:r w:rsidRPr="001445A0">
        <w:rPr>
          <w:rFonts w:ascii="Calibri" w:hAnsi="Calibri" w:cs="Calibri"/>
          <w:bCs/>
          <w:spacing w:val="-6"/>
          <w:kern w:val="36"/>
          <w:sz w:val="22"/>
          <w:szCs w:val="22"/>
          <w:lang w:eastAsia="en-GB"/>
        </w:rPr>
        <w:t xml:space="preserve"> before the start of the course</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we will refund all payments</w:t>
      </w:r>
      <w:r w:rsidR="00B92018" w:rsidRPr="001445A0">
        <w:rPr>
          <w:rFonts w:ascii="Calibri" w:hAnsi="Calibri" w:cs="Calibri"/>
          <w:bCs/>
          <w:spacing w:val="-6"/>
          <w:kern w:val="36"/>
          <w:sz w:val="22"/>
          <w:szCs w:val="22"/>
          <w:lang w:eastAsia="en-GB"/>
        </w:rPr>
        <w:t xml:space="preserve"> after deduction of </w:t>
      </w:r>
      <w:r w:rsidR="00D461E3">
        <w:rPr>
          <w:rFonts w:ascii="Calibri" w:hAnsi="Calibri" w:cs="Calibri"/>
          <w:bCs/>
          <w:spacing w:val="-6"/>
          <w:kern w:val="36"/>
          <w:sz w:val="22"/>
          <w:szCs w:val="22"/>
          <w:lang w:eastAsia="en-GB"/>
        </w:rPr>
        <w:t>the</w:t>
      </w:r>
      <w:r w:rsidRPr="001445A0">
        <w:rPr>
          <w:rFonts w:ascii="Calibri" w:hAnsi="Calibri" w:cs="Calibri"/>
          <w:bCs/>
          <w:spacing w:val="-6"/>
          <w:kern w:val="36"/>
          <w:sz w:val="22"/>
          <w:szCs w:val="22"/>
          <w:lang w:eastAsia="en-GB"/>
        </w:rPr>
        <w:t xml:space="preserve"> </w:t>
      </w:r>
      <w:r w:rsidR="00B92018" w:rsidRPr="001445A0">
        <w:rPr>
          <w:rFonts w:ascii="Calibri" w:hAnsi="Calibri" w:cs="Calibri"/>
          <w:bCs/>
          <w:spacing w:val="-6"/>
          <w:kern w:val="36"/>
          <w:sz w:val="22"/>
          <w:szCs w:val="22"/>
          <w:lang w:eastAsia="en-GB"/>
        </w:rPr>
        <w:t>R</w:t>
      </w:r>
      <w:r w:rsidRPr="001445A0">
        <w:rPr>
          <w:rFonts w:ascii="Calibri" w:hAnsi="Calibri" w:cs="Calibri"/>
          <w:bCs/>
          <w:spacing w:val="-6"/>
          <w:kern w:val="36"/>
          <w:sz w:val="22"/>
          <w:szCs w:val="22"/>
          <w:lang w:eastAsia="en-GB"/>
        </w:rPr>
        <w:t xml:space="preserve">egistration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B92018"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B92018"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and one week of </w:t>
      </w:r>
      <w:r w:rsidR="00A31CFA" w:rsidRPr="001445A0">
        <w:rPr>
          <w:rFonts w:ascii="Calibri" w:hAnsi="Calibri" w:cs="Calibri"/>
          <w:bCs/>
          <w:spacing w:val="-6"/>
          <w:kern w:val="36"/>
          <w:sz w:val="22"/>
          <w:szCs w:val="22"/>
          <w:lang w:eastAsia="en-GB"/>
        </w:rPr>
        <w:t>tuition and</w:t>
      </w:r>
      <w:r w:rsidR="00B92018"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accommodation.</w:t>
      </w:r>
    </w:p>
    <w:p w14:paraId="37515EF5" w14:textId="7229E4AB"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For cancellations made after midday on Friday before the course start date or non-arrival – no refund will be given.</w:t>
      </w:r>
      <w:r w:rsidR="00B92018" w:rsidRPr="001445A0">
        <w:rPr>
          <w:rFonts w:ascii="Calibri" w:hAnsi="Calibri" w:cs="Calibri"/>
          <w:bCs/>
          <w:spacing w:val="-6"/>
          <w:kern w:val="36"/>
          <w:sz w:val="22"/>
          <w:szCs w:val="22"/>
          <w:lang w:eastAsia="en-GB"/>
        </w:rPr>
        <w:t xml:space="preserve">  </w:t>
      </w:r>
    </w:p>
    <w:p w14:paraId="47B49F64" w14:textId="140F3901"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course because your </w:t>
      </w:r>
      <w:r w:rsidR="001E7075" w:rsidRPr="001445A0">
        <w:rPr>
          <w:rFonts w:ascii="Calibri" w:hAnsi="Calibri" w:cs="Calibri"/>
          <w:bCs/>
          <w:spacing w:val="-6"/>
          <w:kern w:val="36"/>
          <w:sz w:val="22"/>
          <w:szCs w:val="22"/>
          <w:lang w:eastAsia="en-GB"/>
        </w:rPr>
        <w:t>vis</w:t>
      </w:r>
      <w:r w:rsidRPr="001445A0">
        <w:rPr>
          <w:rFonts w:ascii="Calibri" w:hAnsi="Calibri" w:cs="Calibri"/>
          <w:bCs/>
          <w:spacing w:val="-6"/>
          <w:kern w:val="36"/>
          <w:sz w:val="22"/>
          <w:szCs w:val="22"/>
          <w:lang w:eastAsia="en-GB"/>
        </w:rPr>
        <w:t>a application has been refused</w:t>
      </w:r>
      <w:r w:rsidR="00B92018" w:rsidRPr="001445A0">
        <w:rPr>
          <w:rFonts w:ascii="Calibri" w:hAnsi="Calibri" w:cs="Calibri"/>
          <w:bCs/>
          <w:spacing w:val="-6"/>
          <w:kern w:val="36"/>
          <w:sz w:val="22"/>
          <w:szCs w:val="22"/>
          <w:lang w:eastAsia="en-GB"/>
        </w:rPr>
        <w:t>,</w:t>
      </w:r>
      <w:r w:rsidRPr="001445A0">
        <w:rPr>
          <w:rFonts w:ascii="Calibri" w:hAnsi="Calibri" w:cs="Calibri"/>
          <w:bCs/>
          <w:spacing w:val="-6"/>
          <w:kern w:val="36"/>
          <w:sz w:val="22"/>
          <w:szCs w:val="22"/>
          <w:lang w:eastAsia="en-GB"/>
        </w:rPr>
        <w:t xml:space="preserve"> you will need to provide documentary evidenc</w:t>
      </w:r>
      <w:r w:rsidR="001E7075" w:rsidRPr="001445A0">
        <w:rPr>
          <w:rFonts w:ascii="Calibri" w:hAnsi="Calibri" w:cs="Calibri"/>
          <w:bCs/>
          <w:spacing w:val="-6"/>
          <w:kern w:val="36"/>
          <w:sz w:val="22"/>
          <w:szCs w:val="22"/>
          <w:lang w:eastAsia="en-GB"/>
        </w:rPr>
        <w:t xml:space="preserve">e </w:t>
      </w:r>
      <w:r w:rsidRPr="001445A0">
        <w:rPr>
          <w:rFonts w:ascii="Calibri" w:hAnsi="Calibri" w:cs="Calibri"/>
          <w:bCs/>
          <w:spacing w:val="-6"/>
          <w:kern w:val="36"/>
          <w:sz w:val="22"/>
          <w:szCs w:val="22"/>
          <w:lang w:eastAsia="en-GB"/>
        </w:rPr>
        <w:t xml:space="preserve">before any refund can be considered. Once we receive a copy of all pages of the Visa Refusal letter including the last page with the signature of the ECO and date of refusal, </w:t>
      </w:r>
      <w:r w:rsidR="00B92018" w:rsidRPr="001445A0">
        <w:rPr>
          <w:rFonts w:ascii="Calibri" w:hAnsi="Calibri" w:cs="Calibri"/>
          <w:bCs/>
          <w:spacing w:val="-6"/>
          <w:kern w:val="36"/>
          <w:sz w:val="22"/>
          <w:szCs w:val="22"/>
          <w:lang w:eastAsia="en-GB"/>
        </w:rPr>
        <w:t xml:space="preserve">and </w:t>
      </w:r>
      <w:r w:rsidRPr="001445A0">
        <w:rPr>
          <w:rFonts w:ascii="Calibri" w:hAnsi="Calibri" w:cs="Calibri"/>
          <w:bCs/>
          <w:spacing w:val="-6"/>
          <w:kern w:val="36"/>
          <w:sz w:val="22"/>
          <w:szCs w:val="22"/>
          <w:lang w:eastAsia="en-GB"/>
        </w:rPr>
        <w:t>our original letter of enrolment</w:t>
      </w:r>
      <w:r w:rsidR="001445A0" w:rsidRPr="001445A0">
        <w:rPr>
          <w:rFonts w:ascii="Calibri" w:hAnsi="Calibri" w:cs="Calibri"/>
          <w:bCs/>
          <w:spacing w:val="-6"/>
          <w:kern w:val="36"/>
          <w:sz w:val="22"/>
          <w:szCs w:val="22"/>
          <w:lang w:eastAsia="en-GB"/>
        </w:rPr>
        <w:t xml:space="preserve">, </w:t>
      </w:r>
      <w:r w:rsidRPr="001445A0">
        <w:rPr>
          <w:rFonts w:ascii="Calibri" w:hAnsi="Calibri" w:cs="Calibri"/>
          <w:bCs/>
          <w:spacing w:val="-6"/>
          <w:kern w:val="36"/>
          <w:sz w:val="22"/>
          <w:szCs w:val="22"/>
          <w:lang w:eastAsia="en-GB"/>
        </w:rPr>
        <w:t xml:space="preserve">we will refund all payments received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 xml:space="preserve">the </w:t>
      </w:r>
      <w:r w:rsidR="001C0921" w:rsidRPr="001445A0">
        <w:rPr>
          <w:rFonts w:ascii="Calibri" w:hAnsi="Calibri" w:cs="Calibri"/>
          <w:bCs/>
          <w:spacing w:val="-6"/>
          <w:kern w:val="36"/>
          <w:sz w:val="22"/>
          <w:szCs w:val="22"/>
          <w:lang w:eastAsia="en-GB"/>
        </w:rPr>
        <w:t>E</w:t>
      </w:r>
      <w:r w:rsidRPr="001445A0">
        <w:rPr>
          <w:rFonts w:ascii="Calibri" w:hAnsi="Calibri" w:cs="Calibri"/>
          <w:bCs/>
          <w:spacing w:val="-6"/>
          <w:kern w:val="36"/>
          <w:sz w:val="22"/>
          <w:szCs w:val="22"/>
          <w:lang w:eastAsia="en-GB"/>
        </w:rPr>
        <w:t xml:space="preserve">nrolment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 xml:space="preserve">ee, </w:t>
      </w:r>
      <w:r w:rsidR="001C0921" w:rsidRPr="001445A0">
        <w:rPr>
          <w:rFonts w:ascii="Calibri" w:hAnsi="Calibri" w:cs="Calibri"/>
          <w:bCs/>
          <w:spacing w:val="-6"/>
          <w:kern w:val="36"/>
          <w:sz w:val="22"/>
          <w:szCs w:val="22"/>
          <w:lang w:eastAsia="en-GB"/>
        </w:rPr>
        <w:t>A</w:t>
      </w:r>
      <w:r w:rsidRPr="001445A0">
        <w:rPr>
          <w:rFonts w:ascii="Calibri" w:hAnsi="Calibri" w:cs="Calibri"/>
          <w:bCs/>
          <w:spacing w:val="-6"/>
          <w:kern w:val="36"/>
          <w:sz w:val="22"/>
          <w:szCs w:val="22"/>
          <w:lang w:eastAsia="en-GB"/>
        </w:rPr>
        <w:t xml:space="preserve">ccommodation </w:t>
      </w:r>
      <w:r w:rsidR="001C0921" w:rsidRPr="001445A0">
        <w:rPr>
          <w:rFonts w:ascii="Calibri" w:hAnsi="Calibri" w:cs="Calibri"/>
          <w:bCs/>
          <w:spacing w:val="-6"/>
          <w:kern w:val="36"/>
          <w:sz w:val="22"/>
          <w:szCs w:val="22"/>
          <w:lang w:eastAsia="en-GB"/>
        </w:rPr>
        <w:t>F</w:t>
      </w:r>
      <w:r w:rsidRPr="001445A0">
        <w:rPr>
          <w:rFonts w:ascii="Calibri" w:hAnsi="Calibri" w:cs="Calibri"/>
          <w:bCs/>
          <w:spacing w:val="-6"/>
          <w:kern w:val="36"/>
          <w:sz w:val="22"/>
          <w:szCs w:val="22"/>
          <w:lang w:eastAsia="en-GB"/>
        </w:rPr>
        <w:t>ee and bank charges.</w:t>
      </w:r>
    </w:p>
    <w:p w14:paraId="7753969E" w14:textId="1B09DA23" w:rsidR="00F65522" w:rsidRPr="001445A0" w:rsidRDefault="00F65522" w:rsidP="00F65522">
      <w:pPr>
        <w:pStyle w:val="ListParagraph"/>
        <w:numPr>
          <w:ilvl w:val="0"/>
          <w:numId w:val="3"/>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Any refunds due will be made to the person or organ</w:t>
      </w:r>
      <w:r w:rsidR="00A31CFA">
        <w:rPr>
          <w:rFonts w:ascii="Calibri" w:hAnsi="Calibri" w:cs="Calibri"/>
          <w:bCs/>
          <w:spacing w:val="-6"/>
          <w:kern w:val="36"/>
          <w:sz w:val="22"/>
          <w:szCs w:val="22"/>
          <w:lang w:eastAsia="en-GB"/>
        </w:rPr>
        <w:t>isation that made the payment. I</w:t>
      </w:r>
      <w:r w:rsidRPr="001445A0">
        <w:rPr>
          <w:rFonts w:ascii="Calibri" w:hAnsi="Calibri" w:cs="Calibri"/>
          <w:bCs/>
          <w:spacing w:val="-6"/>
          <w:kern w:val="36"/>
          <w:sz w:val="22"/>
          <w:szCs w:val="22"/>
          <w:lang w:eastAsia="en-GB"/>
        </w:rPr>
        <w:t>f you paid by credit card or bank transfer then the fees will be refunded to the same account.</w:t>
      </w:r>
    </w:p>
    <w:p w14:paraId="5CC61CB0" w14:textId="77777777" w:rsidR="00F65522" w:rsidRPr="001445A0" w:rsidRDefault="00F65522" w:rsidP="00F65522">
      <w:pPr>
        <w:spacing w:after="200" w:line="276" w:lineRule="auto"/>
        <w:rPr>
          <w:rFonts w:ascii="Calibri" w:hAnsi="Calibri" w:cs="Calibri"/>
          <w:b/>
          <w:bCs/>
          <w:spacing w:val="-6"/>
          <w:kern w:val="36"/>
          <w:sz w:val="22"/>
          <w:szCs w:val="22"/>
          <w:lang w:eastAsia="en-GB"/>
        </w:rPr>
      </w:pPr>
      <w:r w:rsidRPr="001445A0">
        <w:rPr>
          <w:rFonts w:ascii="Calibri" w:hAnsi="Calibri" w:cs="Calibri"/>
          <w:b/>
          <w:bCs/>
          <w:spacing w:val="-6"/>
          <w:kern w:val="36"/>
          <w:sz w:val="22"/>
          <w:szCs w:val="22"/>
          <w:lang w:eastAsia="en-GB"/>
        </w:rPr>
        <w:t>Postponement of your course or accommodation</w:t>
      </w:r>
    </w:p>
    <w:p w14:paraId="37477E5B" w14:textId="0FE7758C"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In case of postponements, a credit note may be issued. The credit note will be valid for 12 months from the date of issue.</w:t>
      </w:r>
    </w:p>
    <w:p w14:paraId="4CC72A8C" w14:textId="0975DE8E" w:rsidR="00F65522" w:rsidRPr="001445A0" w:rsidRDefault="00F65522" w:rsidP="00F65522">
      <w:pPr>
        <w:pStyle w:val="ListParagraph"/>
        <w:numPr>
          <w:ilvl w:val="0"/>
          <w:numId w:val="5"/>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If fees have increased during this time, the difference will become payable. Credited fees cannot be transferred to another person.</w:t>
      </w:r>
    </w:p>
    <w:p w14:paraId="0FB80D43" w14:textId="28F989E1" w:rsidR="00F65522" w:rsidRPr="001445A0" w:rsidRDefault="002163CE" w:rsidP="00F65522">
      <w:pPr>
        <w:spacing w:after="200" w:line="276" w:lineRule="auto"/>
        <w:rPr>
          <w:rFonts w:ascii="Calibri" w:hAnsi="Calibri" w:cs="Calibri"/>
          <w:b/>
          <w:bCs/>
          <w:spacing w:val="-6"/>
          <w:kern w:val="36"/>
          <w:sz w:val="22"/>
          <w:szCs w:val="22"/>
          <w:lang w:eastAsia="en-GB"/>
        </w:rPr>
      </w:pPr>
      <w:r>
        <w:rPr>
          <w:rFonts w:ascii="Calibri" w:hAnsi="Calibri" w:cs="Calibri"/>
          <w:b/>
          <w:bCs/>
          <w:spacing w:val="-6"/>
          <w:kern w:val="36"/>
          <w:sz w:val="22"/>
          <w:szCs w:val="22"/>
          <w:lang w:eastAsia="en-GB"/>
        </w:rPr>
        <w:t>Cancellations/changes to your</w:t>
      </w:r>
      <w:r w:rsidR="00F65522" w:rsidRPr="001445A0">
        <w:rPr>
          <w:rFonts w:ascii="Calibri" w:hAnsi="Calibri" w:cs="Calibri"/>
          <w:b/>
          <w:bCs/>
          <w:spacing w:val="-6"/>
          <w:kern w:val="36"/>
          <w:sz w:val="22"/>
          <w:szCs w:val="22"/>
          <w:lang w:eastAsia="en-GB"/>
        </w:rPr>
        <w:t xml:space="preserve"> course or accommodation after arrival</w:t>
      </w:r>
    </w:p>
    <w:p w14:paraId="3E056832" w14:textId="01089DEB" w:rsidR="00F65522" w:rsidRPr="001445A0" w:rsidRDefault="00F65522" w:rsidP="001E7075">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 xml:space="preserve">All changes must be made in writing or by email to </w:t>
      </w:r>
      <w:hyperlink r:id="rId8" w:history="1">
        <w:r w:rsidR="001E7075" w:rsidRPr="001445A0">
          <w:rPr>
            <w:rStyle w:val="Hyperlink"/>
            <w:rFonts w:ascii="Calibri" w:hAnsi="Calibri" w:cs="Calibri"/>
            <w:bCs/>
            <w:spacing w:val="-6"/>
            <w:kern w:val="36"/>
            <w:sz w:val="22"/>
            <w:szCs w:val="22"/>
            <w:lang w:eastAsia="en-GB"/>
          </w:rPr>
          <w:t>study@tisenglish.co.uk</w:t>
        </w:r>
      </w:hyperlink>
      <w:r w:rsidR="00A31CFA">
        <w:rPr>
          <w:rStyle w:val="Hyperlink"/>
          <w:rFonts w:ascii="Calibri" w:hAnsi="Calibri" w:cs="Calibri"/>
          <w:bCs/>
          <w:spacing w:val="-6"/>
          <w:kern w:val="36"/>
          <w:sz w:val="22"/>
          <w:szCs w:val="22"/>
          <w:lang w:eastAsia="en-GB"/>
        </w:rPr>
        <w:t>.</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No refunds of course fees are payable after arrival</w:t>
      </w:r>
      <w:r w:rsidR="00A31CFA">
        <w:rPr>
          <w:rFonts w:ascii="Calibri" w:hAnsi="Calibri" w:cs="Calibri"/>
          <w:bCs/>
          <w:spacing w:val="-6"/>
          <w:kern w:val="36"/>
          <w:sz w:val="22"/>
          <w:szCs w:val="22"/>
          <w:lang w:eastAsia="en-GB"/>
        </w:rPr>
        <w:t>.</w:t>
      </w:r>
    </w:p>
    <w:p w14:paraId="707B0B8C" w14:textId="082B4B44"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We are unable to offer credit notes to students who leave</w:t>
      </w:r>
      <w:r w:rsidR="002163CE">
        <w:rPr>
          <w:rFonts w:ascii="Calibri" w:hAnsi="Calibri" w:cs="Calibri"/>
          <w:bCs/>
          <w:spacing w:val="-6"/>
          <w:kern w:val="36"/>
          <w:sz w:val="22"/>
          <w:szCs w:val="22"/>
          <w:lang w:eastAsia="en-GB"/>
        </w:rPr>
        <w:t xml:space="preserve"> their course</w:t>
      </w:r>
      <w:r w:rsidRPr="001445A0">
        <w:rPr>
          <w:rFonts w:ascii="Calibri" w:hAnsi="Calibri" w:cs="Calibri"/>
          <w:bCs/>
          <w:spacing w:val="-6"/>
          <w:kern w:val="36"/>
          <w:sz w:val="22"/>
          <w:szCs w:val="22"/>
          <w:lang w:eastAsia="en-GB"/>
        </w:rPr>
        <w:t xml:space="preserve"> early.</w:t>
      </w:r>
    </w:p>
    <w:p w14:paraId="3B76DB57" w14:textId="71B9B82D" w:rsidR="00F65522"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 xml:space="preserve">If you cancel your homestay, we will refund all accommodation fees </w:t>
      </w:r>
      <w:r w:rsidR="001C0921" w:rsidRPr="001445A0">
        <w:rPr>
          <w:rFonts w:ascii="Calibri" w:hAnsi="Calibri" w:cs="Calibri"/>
          <w:bCs/>
          <w:spacing w:val="-6"/>
          <w:kern w:val="36"/>
          <w:sz w:val="22"/>
          <w:szCs w:val="22"/>
          <w:lang w:eastAsia="en-GB"/>
        </w:rPr>
        <w:t xml:space="preserve">less </w:t>
      </w:r>
      <w:r w:rsidRPr="001445A0">
        <w:rPr>
          <w:rFonts w:ascii="Calibri" w:hAnsi="Calibri" w:cs="Calibri"/>
          <w:bCs/>
          <w:spacing w:val="-6"/>
          <w:kern w:val="36"/>
          <w:sz w:val="22"/>
          <w:szCs w:val="22"/>
          <w:lang w:eastAsia="en-GB"/>
        </w:rPr>
        <w:t>two weeks</w:t>
      </w:r>
      <w:r w:rsidR="001C0921" w:rsidRPr="001445A0">
        <w:rPr>
          <w:rFonts w:ascii="Calibri" w:hAnsi="Calibri" w:cs="Calibri"/>
          <w:bCs/>
          <w:spacing w:val="-6"/>
          <w:kern w:val="36"/>
          <w:sz w:val="22"/>
          <w:szCs w:val="22"/>
          <w:lang w:eastAsia="en-GB"/>
        </w:rPr>
        <w:t>’ fees</w:t>
      </w:r>
      <w:r w:rsidRPr="001445A0">
        <w:rPr>
          <w:rFonts w:ascii="Calibri" w:hAnsi="Calibri" w:cs="Calibri"/>
          <w:bCs/>
          <w:spacing w:val="-6"/>
          <w:kern w:val="36"/>
          <w:sz w:val="22"/>
          <w:szCs w:val="22"/>
          <w:lang w:eastAsia="en-GB"/>
        </w:rPr>
        <w:t>.</w:t>
      </w:r>
    </w:p>
    <w:p w14:paraId="59C97E95" w14:textId="4C28804B" w:rsidR="00F65522" w:rsidRPr="001445A0" w:rsidRDefault="00F65522" w:rsidP="00F65522">
      <w:pPr>
        <w:pStyle w:val="ListParagraph"/>
        <w:numPr>
          <w:ilvl w:val="0"/>
          <w:numId w:val="7"/>
        </w:numPr>
        <w:spacing w:after="200" w:line="276" w:lineRule="auto"/>
        <w:rPr>
          <w:rFonts w:ascii="Calibri" w:hAnsi="Calibri" w:cs="Calibri"/>
          <w:bCs/>
          <w:strike/>
          <w:spacing w:val="-6"/>
          <w:kern w:val="36"/>
          <w:sz w:val="22"/>
          <w:szCs w:val="22"/>
          <w:lang w:eastAsia="en-GB"/>
        </w:rPr>
      </w:pPr>
      <w:r w:rsidRPr="001445A0">
        <w:rPr>
          <w:rFonts w:ascii="Calibri" w:hAnsi="Calibri" w:cs="Calibri"/>
          <w:bCs/>
          <w:spacing w:val="-6"/>
          <w:kern w:val="36"/>
          <w:sz w:val="22"/>
          <w:szCs w:val="22"/>
          <w:lang w:eastAsia="en-GB"/>
        </w:rPr>
        <w:t>If you cancel our Hotel or Apartments</w:t>
      </w:r>
      <w:r w:rsidR="001E7075" w:rsidRPr="001445A0">
        <w:rPr>
          <w:rFonts w:ascii="Calibri" w:hAnsi="Calibri" w:cs="Calibri"/>
          <w:bCs/>
          <w:spacing w:val="-6"/>
          <w:kern w:val="36"/>
          <w:sz w:val="22"/>
          <w:szCs w:val="22"/>
          <w:lang w:eastAsia="en-GB"/>
        </w:rPr>
        <w:t xml:space="preserve"> </w:t>
      </w:r>
      <w:r w:rsidR="001C0921" w:rsidRPr="001445A0">
        <w:rPr>
          <w:rFonts w:ascii="Calibri" w:hAnsi="Calibri" w:cs="Calibri"/>
          <w:bCs/>
          <w:spacing w:val="-6"/>
          <w:kern w:val="36"/>
          <w:sz w:val="22"/>
          <w:szCs w:val="22"/>
          <w:lang w:eastAsia="en-GB"/>
        </w:rPr>
        <w:t xml:space="preserve">with less than </w:t>
      </w:r>
      <w:r w:rsidRPr="001445A0">
        <w:rPr>
          <w:rFonts w:ascii="Calibri" w:hAnsi="Calibri" w:cs="Calibri"/>
          <w:bCs/>
          <w:spacing w:val="-6"/>
          <w:kern w:val="36"/>
          <w:sz w:val="22"/>
          <w:szCs w:val="22"/>
          <w:lang w:eastAsia="en-GB"/>
        </w:rPr>
        <w:t>28 days’ notice</w:t>
      </w:r>
      <w:r w:rsidR="001C0921" w:rsidRPr="001445A0">
        <w:rPr>
          <w:rFonts w:ascii="Calibri" w:hAnsi="Calibri" w:cs="Calibri"/>
          <w:bCs/>
          <w:spacing w:val="-6"/>
          <w:kern w:val="36"/>
          <w:sz w:val="22"/>
          <w:szCs w:val="22"/>
          <w:lang w:eastAsia="en-GB"/>
        </w:rPr>
        <w:t>, no refund is due</w:t>
      </w:r>
      <w:r w:rsidR="001E7075" w:rsidRPr="001445A0">
        <w:rPr>
          <w:rFonts w:ascii="Calibri" w:hAnsi="Calibri" w:cs="Calibri"/>
          <w:bCs/>
          <w:spacing w:val="-6"/>
          <w:kern w:val="36"/>
          <w:sz w:val="22"/>
          <w:szCs w:val="22"/>
          <w:lang w:eastAsia="en-GB"/>
        </w:rPr>
        <w:t>.</w:t>
      </w:r>
      <w:bookmarkStart w:id="0" w:name="_GoBack"/>
      <w:bookmarkEnd w:id="0"/>
    </w:p>
    <w:p w14:paraId="44C36946" w14:textId="7DFFB730" w:rsidR="004532DC" w:rsidRPr="001445A0" w:rsidRDefault="00F65522" w:rsidP="00F65522">
      <w:pPr>
        <w:pStyle w:val="ListParagraph"/>
        <w:numPr>
          <w:ilvl w:val="0"/>
          <w:numId w:val="7"/>
        </w:numPr>
        <w:spacing w:after="200" w:line="276" w:lineRule="auto"/>
        <w:rPr>
          <w:rFonts w:ascii="Calibri" w:hAnsi="Calibri" w:cs="Calibri"/>
          <w:bCs/>
          <w:spacing w:val="-6"/>
          <w:kern w:val="36"/>
          <w:sz w:val="22"/>
          <w:szCs w:val="22"/>
          <w:lang w:eastAsia="en-GB"/>
        </w:rPr>
      </w:pPr>
      <w:r w:rsidRPr="001445A0">
        <w:rPr>
          <w:rFonts w:ascii="Calibri" w:hAnsi="Calibri" w:cs="Calibri"/>
          <w:bCs/>
          <w:spacing w:val="-6"/>
          <w:kern w:val="36"/>
          <w:sz w:val="22"/>
          <w:szCs w:val="22"/>
          <w:lang w:eastAsia="en-GB"/>
        </w:rPr>
        <w:t>Periods of absence due to accident or sickness are non-refundable – we recommend</w:t>
      </w:r>
      <w:r w:rsidR="001C0921" w:rsidRPr="001445A0">
        <w:rPr>
          <w:rFonts w:ascii="Calibri" w:hAnsi="Calibri" w:cs="Calibri"/>
          <w:bCs/>
          <w:spacing w:val="-6"/>
          <w:kern w:val="36"/>
          <w:sz w:val="22"/>
          <w:szCs w:val="22"/>
          <w:lang w:eastAsia="en-GB"/>
        </w:rPr>
        <w:t xml:space="preserve"> taking out</w:t>
      </w:r>
      <w:r w:rsidRPr="001445A0">
        <w:rPr>
          <w:rFonts w:ascii="Calibri" w:hAnsi="Calibri" w:cs="Calibri"/>
          <w:bCs/>
          <w:spacing w:val="-6"/>
          <w:kern w:val="36"/>
          <w:sz w:val="22"/>
          <w:szCs w:val="22"/>
          <w:lang w:eastAsia="en-GB"/>
        </w:rPr>
        <w:t xml:space="preserve"> student insurance</w:t>
      </w:r>
      <w:r w:rsidR="001E7075" w:rsidRPr="001445A0">
        <w:rPr>
          <w:rFonts w:ascii="Calibri" w:hAnsi="Calibri" w:cs="Calibri"/>
          <w:bCs/>
          <w:spacing w:val="-6"/>
          <w:kern w:val="36"/>
          <w:sz w:val="22"/>
          <w:szCs w:val="22"/>
          <w:lang w:eastAsia="en-GB"/>
        </w:rPr>
        <w:t>.</w:t>
      </w:r>
      <w:r w:rsidR="004532DC" w:rsidRPr="001445A0">
        <w:rPr>
          <w:rFonts w:ascii="Calibri" w:hAnsi="Calibri" w:cs="Calibri"/>
          <w:bCs/>
          <w:spacing w:val="-6"/>
          <w:kern w:val="36"/>
          <w:sz w:val="22"/>
          <w:szCs w:val="22"/>
          <w:lang w:eastAsia="en-GB"/>
        </w:rPr>
        <w:t xml:space="preserve">                                                                                                                               </w:t>
      </w:r>
    </w:p>
    <w:p w14:paraId="17AA7F91" w14:textId="14BEAEDF" w:rsidR="00214164" w:rsidRPr="00AA74B0" w:rsidRDefault="00F707A5" w:rsidP="009F4C21">
      <w:pPr>
        <w:rPr>
          <w:rFonts w:asciiTheme="minorHAnsi" w:hAnsiTheme="minorHAnsi"/>
        </w:rPr>
      </w:pPr>
      <w:r w:rsidRPr="001445A0">
        <w:rPr>
          <w:rFonts w:asciiTheme="minorHAnsi" w:hAnsiTheme="minorHAnsi"/>
        </w:rPr>
        <w:t>Reviewed: Jan 2019</w:t>
      </w:r>
    </w:p>
    <w:sectPr w:rsidR="00214164" w:rsidRPr="00AA74B0" w:rsidSect="00703627">
      <w:headerReference w:type="default" r:id="rId9"/>
      <w:footerReference w:type="default" r:id="rId10"/>
      <w:pgSz w:w="11906" w:h="16838"/>
      <w:pgMar w:top="720" w:right="720" w:bottom="720" w:left="720" w:header="215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20C4CD" w14:textId="77777777" w:rsidR="00FA480B" w:rsidRDefault="00FA480B" w:rsidP="00AD1D3D">
      <w:r>
        <w:separator/>
      </w:r>
    </w:p>
  </w:endnote>
  <w:endnote w:type="continuationSeparator" w:id="0">
    <w:p w14:paraId="32CF9CBD" w14:textId="77777777" w:rsidR="00FA480B" w:rsidRDefault="00FA480B" w:rsidP="00AD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ABC5" w14:textId="77777777" w:rsidR="00214164" w:rsidRPr="009F4C21" w:rsidRDefault="00214164" w:rsidP="00703627">
    <w:pPr>
      <w:pStyle w:val="BasicParagraph"/>
      <w:jc w:val="center"/>
      <w:rPr>
        <w:rFonts w:ascii="Wingdings" w:hAnsi="Wingdings" w:cs="Wingdings"/>
        <w:color w:val="auto"/>
        <w:sz w:val="28"/>
        <w:szCs w:val="36"/>
      </w:rPr>
    </w:pPr>
    <w:r w:rsidRPr="009F4C21">
      <w:rPr>
        <w:rFonts w:ascii="Wingdings" w:hAnsi="Wingdings" w:cs="Wingdings"/>
        <w:color w:val="auto"/>
        <w:sz w:val="28"/>
        <w:szCs w:val="36"/>
      </w:rPr>
      <w:t></w:t>
    </w:r>
    <w:r w:rsidR="00703627" w:rsidRPr="009F4C21">
      <w:rPr>
        <w:rFonts w:ascii="Wingdings" w:hAnsi="Wingdings" w:cs="Wingdings"/>
        <w:color w:val="auto"/>
        <w:sz w:val="28"/>
        <w:szCs w:val="36"/>
      </w:rPr>
      <w:t></w:t>
    </w:r>
    <w:r w:rsidR="00703627" w:rsidRPr="009F4C21">
      <w:rPr>
        <w:rFonts w:asciiTheme="minorHAnsi" w:hAnsiTheme="minorHAnsi" w:cstheme="minorHAnsi"/>
        <w:color w:val="auto"/>
        <w:sz w:val="18"/>
        <w:szCs w:val="36"/>
      </w:rPr>
      <w:t xml:space="preserve">+44(0)1803 295576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1" w:history="1">
      <w:r w:rsidR="00703627" w:rsidRPr="00480471">
        <w:rPr>
          <w:rStyle w:val="Hyperlink"/>
          <w:rFonts w:asciiTheme="minorHAnsi" w:hAnsiTheme="minorHAnsi" w:cstheme="minorHAnsi"/>
          <w:color w:val="auto"/>
          <w:sz w:val="18"/>
          <w:szCs w:val="36"/>
        </w:rPr>
        <w:t>study@tisenglish.co.uk</w:t>
      </w:r>
    </w:hyperlink>
    <w:r w:rsidR="00703627" w:rsidRPr="009F4C21">
      <w:rPr>
        <w:rFonts w:asciiTheme="minorHAnsi" w:hAnsiTheme="minorHAnsi" w:cstheme="minorHAnsi"/>
        <w:color w:val="auto"/>
        <w:sz w:val="18"/>
        <w:szCs w:val="36"/>
      </w:rPr>
      <w:t xml:space="preserve">                    </w:t>
    </w:r>
    <w:r w:rsidR="00703627" w:rsidRPr="009F4C21">
      <w:rPr>
        <w:rFonts w:ascii="Wingdings" w:hAnsi="Wingdings" w:cs="Wingdings"/>
        <w:color w:val="auto"/>
        <w:sz w:val="28"/>
        <w:szCs w:val="36"/>
      </w:rPr>
      <w:t></w:t>
    </w:r>
    <w:r w:rsidR="00703627" w:rsidRPr="009F4C21">
      <w:rPr>
        <w:rFonts w:ascii="Wingdings" w:hAnsi="Wingdings" w:cs="Wingdings"/>
        <w:color w:val="auto"/>
        <w:sz w:val="28"/>
        <w:szCs w:val="36"/>
      </w:rPr>
      <w:t></w:t>
    </w:r>
    <w:hyperlink r:id="rId2" w:history="1">
      <w:r w:rsidR="00947A6B" w:rsidRPr="00947A6B">
        <w:rPr>
          <w:rStyle w:val="Hyperlink"/>
          <w:rFonts w:asciiTheme="minorHAnsi" w:hAnsiTheme="minorHAnsi" w:cstheme="minorHAnsi"/>
          <w:color w:val="auto"/>
          <w:sz w:val="18"/>
          <w:szCs w:val="36"/>
        </w:rPr>
        <w:t>https://tisenglish.co.uk</w:t>
      </w:r>
    </w:hyperlink>
  </w:p>
  <w:p w14:paraId="27277C16" w14:textId="77777777" w:rsidR="00AD1D3D" w:rsidRPr="009F4C21" w:rsidRDefault="00AD1D3D" w:rsidP="00AD1D3D">
    <w:pPr>
      <w:pStyle w:val="Footer"/>
      <w:jc w:val="center"/>
      <w:rPr>
        <w:sz w:val="24"/>
      </w:rPr>
    </w:pPr>
    <w:r w:rsidRPr="009F4C21">
      <w:rPr>
        <w:rFonts w:ascii="Calibri" w:eastAsia="Calibri" w:hAnsi="Calibri"/>
        <w:sz w:val="18"/>
        <w:szCs w:val="16"/>
      </w:rPr>
      <w:t xml:space="preserve">Torquay International School, 15 St </w:t>
    </w:r>
    <w:proofErr w:type="spellStart"/>
    <w:r w:rsidRPr="009F4C21">
      <w:rPr>
        <w:rFonts w:ascii="Calibri" w:eastAsia="Calibri" w:hAnsi="Calibri"/>
        <w:sz w:val="18"/>
        <w:szCs w:val="16"/>
      </w:rPr>
      <w:t>Marychurch</w:t>
    </w:r>
    <w:proofErr w:type="spellEnd"/>
    <w:r w:rsidRPr="009F4C21">
      <w:rPr>
        <w:rFonts w:ascii="Calibri" w:eastAsia="Calibri" w:hAnsi="Calibri"/>
        <w:sz w:val="18"/>
        <w:szCs w:val="16"/>
      </w:rPr>
      <w:t xml:space="preserve"> Road, Torquay, Devon, TQ1 3HY, England ▪ Registered in England 08737177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A15D2" w14:textId="77777777" w:rsidR="00FA480B" w:rsidRDefault="00FA480B" w:rsidP="00AD1D3D">
      <w:r>
        <w:separator/>
      </w:r>
    </w:p>
  </w:footnote>
  <w:footnote w:type="continuationSeparator" w:id="0">
    <w:p w14:paraId="2EFB0EB0" w14:textId="77777777" w:rsidR="00FA480B" w:rsidRDefault="00FA480B" w:rsidP="00AD1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93B82" w14:textId="77777777" w:rsidR="00AD1D3D" w:rsidRDefault="00703627">
    <w:pPr>
      <w:pStyle w:val="Header"/>
    </w:pPr>
    <w:r>
      <w:rPr>
        <w:noProof/>
        <w:lang w:eastAsia="en-GB"/>
      </w:rPr>
      <w:drawing>
        <wp:anchor distT="0" distB="0" distL="114300" distR="114300" simplePos="0" relativeHeight="251658240" behindDoc="1" locked="0" layoutInCell="1" allowOverlap="1" wp14:anchorId="1E2E3D59" wp14:editId="6EF4452A">
          <wp:simplePos x="0" y="0"/>
          <wp:positionH relativeFrom="column">
            <wp:posOffset>-466725</wp:posOffset>
          </wp:positionH>
          <wp:positionV relativeFrom="paragraph">
            <wp:posOffset>-1429385</wp:posOffset>
          </wp:positionV>
          <wp:extent cx="7581900" cy="10724484"/>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448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40FD9"/>
    <w:multiLevelType w:val="hybridMultilevel"/>
    <w:tmpl w:val="5B5A1D4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5B087C"/>
    <w:multiLevelType w:val="hybridMultilevel"/>
    <w:tmpl w:val="4390642E"/>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76DD9"/>
    <w:multiLevelType w:val="hybridMultilevel"/>
    <w:tmpl w:val="AC445F3E"/>
    <w:lvl w:ilvl="0" w:tplc="6AD6211E">
      <w:start w:val="1"/>
      <w:numFmt w:val="decimal"/>
      <w:lvlText w:val="%1."/>
      <w:lvlJc w:val="left"/>
      <w:pPr>
        <w:ind w:left="1080" w:hanging="72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A676FD4"/>
    <w:multiLevelType w:val="hybridMultilevel"/>
    <w:tmpl w:val="F5D4663A"/>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F95C91"/>
    <w:multiLevelType w:val="hybridMultilevel"/>
    <w:tmpl w:val="E2E4E260"/>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B260B9"/>
    <w:multiLevelType w:val="hybridMultilevel"/>
    <w:tmpl w:val="532C2976"/>
    <w:lvl w:ilvl="0" w:tplc="40149BE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193AC5"/>
    <w:multiLevelType w:val="hybridMultilevel"/>
    <w:tmpl w:val="C7BCF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D3D"/>
    <w:rsid w:val="001445A0"/>
    <w:rsid w:val="00187BC1"/>
    <w:rsid w:val="001C0921"/>
    <w:rsid w:val="001E7075"/>
    <w:rsid w:val="00214164"/>
    <w:rsid w:val="002163CE"/>
    <w:rsid w:val="002D5C9B"/>
    <w:rsid w:val="003217B9"/>
    <w:rsid w:val="004532DC"/>
    <w:rsid w:val="00480471"/>
    <w:rsid w:val="00703627"/>
    <w:rsid w:val="009018CE"/>
    <w:rsid w:val="00947A6B"/>
    <w:rsid w:val="009F4C21"/>
    <w:rsid w:val="00A31CFA"/>
    <w:rsid w:val="00AA74B0"/>
    <w:rsid w:val="00AD1D3D"/>
    <w:rsid w:val="00B815A1"/>
    <w:rsid w:val="00B92018"/>
    <w:rsid w:val="00D461E3"/>
    <w:rsid w:val="00F65522"/>
    <w:rsid w:val="00F707A5"/>
    <w:rsid w:val="00FA4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7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F65522"/>
    <w:pPr>
      <w:ind w:left="720"/>
      <w:contextualSpacing/>
    </w:pPr>
  </w:style>
  <w:style w:type="character" w:styleId="CommentReference">
    <w:name w:val="annotation reference"/>
    <w:basedOn w:val="DefaultParagraphFont"/>
    <w:uiPriority w:val="99"/>
    <w:semiHidden/>
    <w:unhideWhenUsed/>
    <w:rsid w:val="00B92018"/>
    <w:rPr>
      <w:sz w:val="16"/>
      <w:szCs w:val="16"/>
    </w:rPr>
  </w:style>
  <w:style w:type="paragraph" w:styleId="CommentText">
    <w:name w:val="annotation text"/>
    <w:basedOn w:val="Normal"/>
    <w:link w:val="CommentTextChar"/>
    <w:uiPriority w:val="99"/>
    <w:semiHidden/>
    <w:unhideWhenUsed/>
    <w:rsid w:val="00B92018"/>
    <w:rPr>
      <w:sz w:val="20"/>
      <w:szCs w:val="20"/>
    </w:rPr>
  </w:style>
  <w:style w:type="character" w:customStyle="1" w:styleId="CommentTextChar">
    <w:name w:val="Comment Text Char"/>
    <w:basedOn w:val="DefaultParagraphFont"/>
    <w:link w:val="CommentText"/>
    <w:uiPriority w:val="99"/>
    <w:semiHidden/>
    <w:rsid w:val="00B9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18"/>
    <w:rPr>
      <w:b/>
      <w:bCs/>
    </w:rPr>
  </w:style>
  <w:style w:type="character" w:customStyle="1" w:styleId="CommentSubjectChar">
    <w:name w:val="Comment Subject Char"/>
    <w:basedOn w:val="CommentTextChar"/>
    <w:link w:val="CommentSubject"/>
    <w:uiPriority w:val="99"/>
    <w:semiHidden/>
    <w:rsid w:val="00B920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70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D1D3D"/>
  </w:style>
  <w:style w:type="paragraph" w:styleId="Footer">
    <w:name w:val="footer"/>
    <w:basedOn w:val="Normal"/>
    <w:link w:val="FooterChar"/>
    <w:uiPriority w:val="99"/>
    <w:unhideWhenUsed/>
    <w:rsid w:val="00AD1D3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D1D3D"/>
  </w:style>
  <w:style w:type="paragraph" w:styleId="BalloonText">
    <w:name w:val="Balloon Text"/>
    <w:basedOn w:val="Normal"/>
    <w:link w:val="BalloonTextChar"/>
    <w:uiPriority w:val="99"/>
    <w:semiHidden/>
    <w:unhideWhenUsed/>
    <w:rsid w:val="00AD1D3D"/>
    <w:rPr>
      <w:rFonts w:ascii="Tahoma" w:hAnsi="Tahoma" w:cs="Tahoma"/>
      <w:sz w:val="16"/>
      <w:szCs w:val="16"/>
    </w:rPr>
  </w:style>
  <w:style w:type="character" w:customStyle="1" w:styleId="BalloonTextChar">
    <w:name w:val="Balloon Text Char"/>
    <w:basedOn w:val="DefaultParagraphFont"/>
    <w:link w:val="BalloonText"/>
    <w:uiPriority w:val="99"/>
    <w:semiHidden/>
    <w:rsid w:val="00AD1D3D"/>
    <w:rPr>
      <w:rFonts w:ascii="Tahoma" w:hAnsi="Tahoma" w:cs="Tahoma"/>
      <w:sz w:val="16"/>
      <w:szCs w:val="16"/>
    </w:rPr>
  </w:style>
  <w:style w:type="paragraph" w:customStyle="1" w:styleId="BasicParagraph">
    <w:name w:val="[Basic Paragraph]"/>
    <w:basedOn w:val="Normal"/>
    <w:uiPriority w:val="99"/>
    <w:rsid w:val="00214164"/>
    <w:pPr>
      <w:autoSpaceDE w:val="0"/>
      <w:autoSpaceDN w:val="0"/>
      <w:adjustRightInd w:val="0"/>
      <w:spacing w:line="288" w:lineRule="auto"/>
      <w:textAlignment w:val="center"/>
    </w:pPr>
    <w:rPr>
      <w:rFonts w:ascii="MinionPro-Regular" w:eastAsiaTheme="minorHAnsi" w:hAnsi="MinionPro-Regular" w:cs="MinionPro-Regular"/>
      <w:color w:val="000000"/>
    </w:rPr>
  </w:style>
  <w:style w:type="table" w:styleId="TableGrid">
    <w:name w:val="Table Grid"/>
    <w:basedOn w:val="TableNormal"/>
    <w:uiPriority w:val="59"/>
    <w:rsid w:val="0070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471"/>
    <w:rPr>
      <w:color w:val="0000FF" w:themeColor="hyperlink"/>
      <w:u w:val="single"/>
    </w:rPr>
  </w:style>
  <w:style w:type="paragraph" w:styleId="ListParagraph">
    <w:name w:val="List Paragraph"/>
    <w:basedOn w:val="Normal"/>
    <w:uiPriority w:val="34"/>
    <w:qFormat/>
    <w:rsid w:val="00F65522"/>
    <w:pPr>
      <w:ind w:left="720"/>
      <w:contextualSpacing/>
    </w:pPr>
  </w:style>
  <w:style w:type="character" w:styleId="CommentReference">
    <w:name w:val="annotation reference"/>
    <w:basedOn w:val="DefaultParagraphFont"/>
    <w:uiPriority w:val="99"/>
    <w:semiHidden/>
    <w:unhideWhenUsed/>
    <w:rsid w:val="00B92018"/>
    <w:rPr>
      <w:sz w:val="16"/>
      <w:szCs w:val="16"/>
    </w:rPr>
  </w:style>
  <w:style w:type="paragraph" w:styleId="CommentText">
    <w:name w:val="annotation text"/>
    <w:basedOn w:val="Normal"/>
    <w:link w:val="CommentTextChar"/>
    <w:uiPriority w:val="99"/>
    <w:semiHidden/>
    <w:unhideWhenUsed/>
    <w:rsid w:val="00B92018"/>
    <w:rPr>
      <w:sz w:val="20"/>
      <w:szCs w:val="20"/>
    </w:rPr>
  </w:style>
  <w:style w:type="character" w:customStyle="1" w:styleId="CommentTextChar">
    <w:name w:val="Comment Text Char"/>
    <w:basedOn w:val="DefaultParagraphFont"/>
    <w:link w:val="CommentText"/>
    <w:uiPriority w:val="99"/>
    <w:semiHidden/>
    <w:rsid w:val="00B920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2018"/>
    <w:rPr>
      <w:b/>
      <w:bCs/>
    </w:rPr>
  </w:style>
  <w:style w:type="character" w:customStyle="1" w:styleId="CommentSubjectChar">
    <w:name w:val="Comment Subject Char"/>
    <w:basedOn w:val="CommentTextChar"/>
    <w:link w:val="CommentSubject"/>
    <w:uiPriority w:val="99"/>
    <w:semiHidden/>
    <w:rsid w:val="00B92018"/>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1E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y@tisenglish.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tisenglish.co.uk" TargetMode="External"/><Relationship Id="rId1" Type="http://schemas.openxmlformats.org/officeDocument/2006/relationships/hyperlink" Target="mailto:study@tisenglish.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 Marin</dc:creator>
  <cp:lastModifiedBy>Glen Mitchell</cp:lastModifiedBy>
  <cp:revision>5</cp:revision>
  <cp:lastPrinted>2019-02-07T09:02:00Z</cp:lastPrinted>
  <dcterms:created xsi:type="dcterms:W3CDTF">2019-02-05T11:36:00Z</dcterms:created>
  <dcterms:modified xsi:type="dcterms:W3CDTF">2019-05-02T16:20:00Z</dcterms:modified>
</cp:coreProperties>
</file>